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page" w:tblpX="829" w:tblpY="-615"/>
        <w:tblW w:w="12765" w:type="dxa"/>
        <w:tblCellMar>
          <w:left w:w="0" w:type="dxa"/>
          <w:right w:w="0" w:type="dxa"/>
        </w:tblCellMar>
        <w:tblLook w:val="00A0"/>
      </w:tblPr>
      <w:tblGrid>
        <w:gridCol w:w="4318"/>
        <w:gridCol w:w="8447"/>
      </w:tblGrid>
      <w:tr w:rsidR="00386DAD" w:rsidRPr="00531113" w:rsidTr="00B92A65">
        <w:trPr>
          <w:trHeight w:val="1975"/>
        </w:trPr>
        <w:tc>
          <w:tcPr>
            <w:tcW w:w="127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DAD" w:rsidRPr="00531113" w:rsidRDefault="00386DAD" w:rsidP="00B92A65">
            <w:pPr>
              <w:rPr>
                <w:rFonts w:ascii="Arial" w:hAnsi="Arial" w:cs="Arial"/>
              </w:rPr>
            </w:pPr>
            <w:proofErr w:type="spellStart"/>
            <w:r w:rsidRPr="00531113">
              <w:rPr>
                <w:rFonts w:ascii="Arial" w:hAnsi="Arial" w:cs="Arial"/>
                <w:sz w:val="22"/>
                <w:szCs w:val="22"/>
              </w:rPr>
              <w:t>РепубликаСрбија</w:t>
            </w:r>
            <w:proofErr w:type="spellEnd"/>
          </w:p>
          <w:p w:rsidR="00386DAD" w:rsidRPr="00531113" w:rsidRDefault="00386DAD" w:rsidP="00B92A65">
            <w:pPr>
              <w:rPr>
                <w:rFonts w:ascii="Arial" w:hAnsi="Arial" w:cs="Arial"/>
              </w:rPr>
            </w:pPr>
            <w:proofErr w:type="spellStart"/>
            <w:r w:rsidRPr="00531113">
              <w:rPr>
                <w:rFonts w:ascii="Arial" w:hAnsi="Arial" w:cs="Arial"/>
                <w:sz w:val="22"/>
                <w:szCs w:val="22"/>
              </w:rPr>
              <w:t>АутономнаПокрајинаВојводина</w:t>
            </w:r>
            <w:proofErr w:type="spellEnd"/>
          </w:p>
          <w:p w:rsidR="00386DAD" w:rsidRPr="00531113" w:rsidRDefault="00386DAD" w:rsidP="00B92A6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31113">
              <w:rPr>
                <w:rFonts w:ascii="Arial" w:hAnsi="Arial" w:cs="Arial"/>
                <w:b/>
                <w:bCs/>
                <w:sz w:val="22"/>
                <w:szCs w:val="22"/>
              </w:rPr>
              <w:t>УстановаЦентарзапривреднотехнолошки</w:t>
            </w:r>
            <w:proofErr w:type="spellEnd"/>
          </w:p>
          <w:p w:rsidR="00386DAD" w:rsidRPr="00531113" w:rsidRDefault="00386DAD" w:rsidP="00B92A65">
            <w:pPr>
              <w:rPr>
                <w:rFonts w:ascii="Arial" w:hAnsi="Arial" w:cs="Arial"/>
              </w:rPr>
            </w:pPr>
            <w:proofErr w:type="spellStart"/>
            <w:r w:rsidRPr="00531113">
              <w:rPr>
                <w:rFonts w:ascii="Arial" w:hAnsi="Arial" w:cs="Arial"/>
                <w:b/>
                <w:bCs/>
                <w:sz w:val="22"/>
                <w:szCs w:val="22"/>
              </w:rPr>
              <w:t>РазвојВојводине</w:t>
            </w:r>
            <w:proofErr w:type="spellEnd"/>
          </w:p>
          <w:p w:rsidR="00386DAD" w:rsidRPr="00531113" w:rsidRDefault="00386DAD" w:rsidP="00B92A65">
            <w:pPr>
              <w:rPr>
                <w:rFonts w:ascii="Arial" w:hAnsi="Arial" w:cs="Arial"/>
                <w:b/>
              </w:rPr>
            </w:pPr>
            <w:proofErr w:type="spellStart"/>
            <w:r w:rsidRPr="00531113">
              <w:rPr>
                <w:rFonts w:ascii="Arial" w:hAnsi="Arial" w:cs="Arial"/>
                <w:b/>
                <w:sz w:val="22"/>
                <w:szCs w:val="22"/>
              </w:rPr>
              <w:t>Баноштор</w:t>
            </w:r>
            <w:proofErr w:type="spellEnd"/>
            <w:r w:rsidRPr="00531113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 w:rsidRPr="00531113">
              <w:rPr>
                <w:rFonts w:ascii="Arial" w:hAnsi="Arial" w:cs="Arial"/>
                <w:b/>
                <w:sz w:val="22"/>
                <w:szCs w:val="22"/>
              </w:rPr>
              <w:t>Андревље</w:t>
            </w:r>
            <w:proofErr w:type="spellEnd"/>
          </w:p>
          <w:p w:rsidR="00386DAD" w:rsidRPr="00531113" w:rsidRDefault="00386DAD" w:rsidP="00B92A65">
            <w:pPr>
              <w:rPr>
                <w:rFonts w:ascii="Arial" w:hAnsi="Arial" w:cs="Arial"/>
              </w:rPr>
            </w:pPr>
            <w:r w:rsidRPr="00531113">
              <w:rPr>
                <w:rFonts w:ascii="Arial" w:hAnsi="Arial" w:cs="Arial"/>
                <w:sz w:val="22"/>
                <w:szCs w:val="22"/>
              </w:rPr>
              <w:t xml:space="preserve">Т: 021/4802400  F: 021/4802420  </w:t>
            </w:r>
          </w:p>
          <w:p w:rsidR="00386DAD" w:rsidRPr="00531113" w:rsidRDefault="00386DAD" w:rsidP="00B92A65">
            <w:pPr>
              <w:rPr>
                <w:rFonts w:ascii="Arial" w:hAnsi="Arial" w:cs="Arial"/>
              </w:rPr>
            </w:pPr>
            <w:hyperlink r:id="rId6" w:history="1">
              <w:r w:rsidRPr="00297E06">
                <w:rPr>
                  <w:rStyle w:val="Hyperlink"/>
                  <w:rFonts w:ascii="Arial" w:hAnsi="Arial" w:cs="Arial"/>
                  <w:sz w:val="22"/>
                  <w:szCs w:val="22"/>
                </w:rPr>
                <w:t>www.ceptor-andrevlje.com</w:t>
              </w:r>
            </w:hyperlink>
          </w:p>
          <w:p w:rsidR="00386DAD" w:rsidRPr="00531113" w:rsidRDefault="00386DAD" w:rsidP="00B92A65">
            <w:pPr>
              <w:rPr>
                <w:rFonts w:ascii="Arial" w:hAnsi="Arial" w:cs="Arial"/>
              </w:rPr>
            </w:pPr>
            <w:r w:rsidRPr="00531113">
              <w:rPr>
                <w:rFonts w:ascii="Arial" w:hAnsi="Arial" w:cs="Arial"/>
                <w:sz w:val="20"/>
                <w:szCs w:val="20"/>
              </w:rPr>
              <w:t>ПИБ 105563356</w:t>
            </w:r>
          </w:p>
        </w:tc>
      </w:tr>
      <w:tr w:rsidR="00386DAD" w:rsidRPr="007C3ECB" w:rsidTr="00B92A65">
        <w:trPr>
          <w:gridAfter w:val="1"/>
          <w:wAfter w:w="8447" w:type="dxa"/>
          <w:trHeight w:val="305"/>
        </w:trPr>
        <w:tc>
          <w:tcPr>
            <w:tcW w:w="4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DAD" w:rsidRPr="00386DAD" w:rsidRDefault="00386DAD" w:rsidP="00B92A65">
            <w:pPr>
              <w:rPr>
                <w:rFonts w:ascii="Arial" w:hAnsi="Arial" w:cs="Arial"/>
                <w:lang/>
              </w:rPr>
            </w:pPr>
            <w:r w:rsidRPr="00B91A04">
              <w:rPr>
                <w:rFonts w:ascii="Arial" w:hAnsi="Arial" w:cs="Arial"/>
                <w:sz w:val="22"/>
                <w:szCs w:val="22"/>
                <w:lang w:val="sr-Cyrl-CS"/>
              </w:rPr>
              <w:t>ЈН</w:t>
            </w:r>
            <w:r>
              <w:rPr>
                <w:rFonts w:ascii="Arial" w:hAnsi="Arial" w:cs="Arial"/>
                <w:sz w:val="22"/>
                <w:szCs w:val="22"/>
              </w:rPr>
              <w:t>МВ</w:t>
            </w:r>
            <w:r w:rsidRPr="00B91A04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број:</w:t>
            </w:r>
            <w:r>
              <w:rPr>
                <w:rFonts w:ascii="Arial" w:hAnsi="Arial" w:cs="Arial"/>
                <w:sz w:val="22"/>
                <w:szCs w:val="22"/>
              </w:rPr>
              <w:t>Д-01/</w:t>
            </w:r>
            <w:r>
              <w:rPr>
                <w:rFonts w:ascii="Arial" w:hAnsi="Arial" w:cs="Arial"/>
                <w:sz w:val="22"/>
                <w:szCs w:val="22"/>
                <w:lang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питање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  <w:lang/>
              </w:rPr>
              <w:t>.</w:t>
            </w:r>
          </w:p>
          <w:p w:rsidR="00386DAD" w:rsidRPr="00E1427A" w:rsidRDefault="00386DAD" w:rsidP="00B92A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Датум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/>
              </w:rPr>
              <w:t>13</w:t>
            </w:r>
            <w:r>
              <w:rPr>
                <w:rFonts w:ascii="Arial" w:hAnsi="Arial" w:cs="Arial"/>
                <w:sz w:val="22"/>
                <w:szCs w:val="22"/>
              </w:rPr>
              <w:t>.08.20</w:t>
            </w:r>
            <w:r>
              <w:rPr>
                <w:rFonts w:ascii="Arial" w:hAnsi="Arial" w:cs="Arial"/>
                <w:sz w:val="22"/>
                <w:szCs w:val="22"/>
                <w:lang/>
              </w:rPr>
              <w:t>20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386DAD" w:rsidRDefault="00386DAD">
      <w:pPr>
        <w:rPr>
          <w:lang/>
        </w:rPr>
      </w:pPr>
    </w:p>
    <w:p w:rsidR="00386DAD" w:rsidRDefault="00386DAD">
      <w:pPr>
        <w:rPr>
          <w:lang/>
        </w:rPr>
      </w:pPr>
    </w:p>
    <w:p w:rsidR="00386DAD" w:rsidRDefault="00386DAD">
      <w:pPr>
        <w:rPr>
          <w:lang/>
        </w:rPr>
      </w:pPr>
      <w:r>
        <w:rPr>
          <w:lang/>
        </w:rPr>
        <w:t>Предмет: Питање и одговор бр. 1, Набавка хране број Д-01/2020</w:t>
      </w:r>
    </w:p>
    <w:p w:rsidR="00386DAD" w:rsidRPr="00386DAD" w:rsidRDefault="00386DAD" w:rsidP="00386DAD">
      <w:pPr>
        <w:rPr>
          <w:lang/>
        </w:rPr>
      </w:pPr>
    </w:p>
    <w:p w:rsidR="00386DAD" w:rsidRDefault="00386DAD" w:rsidP="00386DAD">
      <w:pPr>
        <w:rPr>
          <w:lang/>
        </w:rPr>
      </w:pPr>
    </w:p>
    <w:p w:rsidR="00386DAD" w:rsidRDefault="00386DAD" w:rsidP="00386DAD">
      <w:pPr>
        <w:rPr>
          <w:lang/>
        </w:rPr>
      </w:pPr>
      <w:r>
        <w:rPr>
          <w:lang/>
        </w:rPr>
        <w:t>Комисија констатује да је благовремено пристигло питање за јавну набавку хране број Д-01/2020, за партију број 1.- Пекарски производи. У складу са чланом 63. Закона о јавним набавкама комисија објављује јавно питање и даје следећи одоговор:</w:t>
      </w:r>
    </w:p>
    <w:p w:rsidR="00386DAD" w:rsidRDefault="00386DAD" w:rsidP="00386DAD">
      <w:pPr>
        <w:rPr>
          <w:lang/>
        </w:rPr>
      </w:pPr>
    </w:p>
    <w:p w:rsidR="00386DAD" w:rsidRDefault="00386DAD" w:rsidP="00386DAD">
      <w:pPr>
        <w:rPr>
          <w:lang/>
        </w:rPr>
      </w:pPr>
    </w:p>
    <w:p w:rsidR="009113AF" w:rsidRDefault="00386DAD" w:rsidP="00386DAD">
      <w:pPr>
        <w:rPr>
          <w:lang/>
        </w:rPr>
      </w:pPr>
      <w:r>
        <w:rPr>
          <w:lang/>
        </w:rPr>
        <w:t xml:space="preserve">Питање: </w:t>
      </w:r>
    </w:p>
    <w:p w:rsidR="009113AF" w:rsidRDefault="009113AF" w:rsidP="009113AF">
      <w:pPr>
        <w:rPr>
          <w:lang/>
        </w:rPr>
      </w:pPr>
    </w:p>
    <w:p w:rsidR="009113AF" w:rsidRDefault="009113AF" w:rsidP="009113AF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Poštovani</w:t>
      </w:r>
      <w:proofErr w:type="spellEnd"/>
      <w:r>
        <w:rPr>
          <w:rFonts w:ascii="Arial" w:hAnsi="Arial" w:cs="Arial"/>
          <w:color w:val="222222"/>
        </w:rPr>
        <w:t>,               </w:t>
      </w:r>
    </w:p>
    <w:p w:rsidR="009113AF" w:rsidRDefault="009113AF" w:rsidP="009113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9113AF" w:rsidRDefault="009113AF" w:rsidP="009113AF">
      <w:pPr>
        <w:shd w:val="clear" w:color="auto" w:fill="FFFFFF"/>
        <w:rPr>
          <w:rFonts w:ascii="Arial" w:hAnsi="Arial" w:cs="Arial"/>
          <w:color w:val="222222"/>
        </w:rPr>
      </w:pPr>
      <w:proofErr w:type="spellStart"/>
      <w:proofErr w:type="gramStart"/>
      <w:r>
        <w:rPr>
          <w:rFonts w:ascii="Arial" w:hAnsi="Arial" w:cs="Arial"/>
          <w:color w:val="222222"/>
        </w:rPr>
        <w:t>Zamoliću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za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pojašnjenje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konkursne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dokumentacije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broj</w:t>
      </w:r>
      <w:proofErr w:type="spellEnd"/>
      <w:r>
        <w:rPr>
          <w:rFonts w:ascii="Arial" w:hAnsi="Arial" w:cs="Arial"/>
          <w:color w:val="222222"/>
        </w:rPr>
        <w:t xml:space="preserve">    1.1 </w:t>
      </w:r>
      <w:proofErr w:type="spellStart"/>
      <w:r>
        <w:rPr>
          <w:rFonts w:ascii="Arial" w:hAnsi="Arial" w:cs="Arial"/>
          <w:color w:val="222222"/>
        </w:rPr>
        <w:t>pekarski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proizvodi</w:t>
      </w:r>
      <w:proofErr w:type="spellEnd"/>
      <w:r>
        <w:rPr>
          <w:rFonts w:ascii="Arial" w:hAnsi="Arial" w:cs="Arial"/>
          <w:color w:val="222222"/>
        </w:rPr>
        <w:t xml:space="preserve"> JN-D 01/2020   </w:t>
      </w:r>
      <w:proofErr w:type="spellStart"/>
      <w:r>
        <w:rPr>
          <w:rFonts w:ascii="Arial" w:hAnsi="Arial" w:cs="Arial"/>
          <w:color w:val="222222"/>
        </w:rPr>
        <w:t>za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partiju</w:t>
      </w:r>
      <w:proofErr w:type="spellEnd"/>
      <w:r>
        <w:rPr>
          <w:rFonts w:ascii="Arial" w:hAnsi="Arial" w:cs="Arial"/>
          <w:color w:val="222222"/>
        </w:rPr>
        <w:t xml:space="preserve"> 1.</w:t>
      </w:r>
      <w:proofErr w:type="gramEnd"/>
    </w:p>
    <w:p w:rsidR="009113AF" w:rsidRDefault="009113AF" w:rsidP="009113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9113AF" w:rsidRDefault="009113AF" w:rsidP="009113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U </w:t>
      </w:r>
      <w:proofErr w:type="spellStart"/>
      <w:r>
        <w:rPr>
          <w:rFonts w:ascii="Arial" w:hAnsi="Arial" w:cs="Arial"/>
          <w:color w:val="222222"/>
        </w:rPr>
        <w:t>tenderskoj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dokumentaciji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navedeni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su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proizvodi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ali</w:t>
      </w:r>
      <w:proofErr w:type="spellEnd"/>
      <w:r>
        <w:rPr>
          <w:rFonts w:ascii="Arial" w:hAnsi="Arial" w:cs="Arial"/>
          <w:color w:val="222222"/>
        </w:rPr>
        <w:t xml:space="preserve"> ne i </w:t>
      </w:r>
      <w:proofErr w:type="spellStart"/>
      <w:r>
        <w:rPr>
          <w:rFonts w:ascii="Arial" w:hAnsi="Arial" w:cs="Arial"/>
          <w:color w:val="222222"/>
        </w:rPr>
        <w:t>gramature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za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proizvode</w:t>
      </w:r>
      <w:proofErr w:type="spellEnd"/>
      <w:r>
        <w:rPr>
          <w:rFonts w:ascii="Arial" w:hAnsi="Arial" w:cs="Arial"/>
          <w:color w:val="222222"/>
        </w:rPr>
        <w:t xml:space="preserve"> pod </w:t>
      </w:r>
      <w:proofErr w:type="spellStart"/>
      <w:r>
        <w:rPr>
          <w:rFonts w:ascii="Arial" w:hAnsi="Arial" w:cs="Arial"/>
          <w:color w:val="222222"/>
        </w:rPr>
        <w:t>rednim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brojevima</w:t>
      </w:r>
      <w:proofErr w:type="spellEnd"/>
      <w:r>
        <w:rPr>
          <w:rFonts w:ascii="Arial" w:hAnsi="Arial" w:cs="Arial"/>
          <w:color w:val="222222"/>
        </w:rPr>
        <w:t xml:space="preserve"> 1;2,7,9 i 12.</w:t>
      </w:r>
    </w:p>
    <w:p w:rsidR="009113AF" w:rsidRDefault="009113AF" w:rsidP="009113AF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Da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li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su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sitni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kolači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posni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ili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</w:rPr>
        <w:t>mrsni</w:t>
      </w:r>
      <w:proofErr w:type="spellEnd"/>
      <w:r>
        <w:rPr>
          <w:rFonts w:ascii="Arial" w:hAnsi="Arial" w:cs="Arial"/>
          <w:color w:val="222222"/>
        </w:rPr>
        <w:t xml:space="preserve"> ?</w:t>
      </w:r>
      <w:proofErr w:type="gramEnd"/>
    </w:p>
    <w:p w:rsidR="009113AF" w:rsidRDefault="009113AF" w:rsidP="009113AF">
      <w:pPr>
        <w:shd w:val="clear" w:color="auto" w:fill="FFFFFF"/>
        <w:rPr>
          <w:rFonts w:ascii="Arial" w:hAnsi="Arial" w:cs="Arial"/>
          <w:color w:val="222222"/>
        </w:rPr>
      </w:pPr>
      <w:proofErr w:type="spellStart"/>
      <w:proofErr w:type="gramStart"/>
      <w:r>
        <w:rPr>
          <w:rFonts w:ascii="Arial" w:hAnsi="Arial" w:cs="Arial"/>
          <w:color w:val="222222"/>
        </w:rPr>
        <w:t>Hvala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najlepše</w:t>
      </w:r>
      <w:proofErr w:type="spellEnd"/>
      <w:r>
        <w:rPr>
          <w:rFonts w:ascii="Arial" w:hAnsi="Arial" w:cs="Arial"/>
          <w:color w:val="222222"/>
        </w:rPr>
        <w:t>.</w:t>
      </w:r>
      <w:proofErr w:type="gramEnd"/>
    </w:p>
    <w:p w:rsidR="00386DAD" w:rsidRDefault="00386DAD" w:rsidP="009113AF">
      <w:pPr>
        <w:rPr>
          <w:lang/>
        </w:rPr>
      </w:pPr>
    </w:p>
    <w:p w:rsidR="009113AF" w:rsidRDefault="009113AF" w:rsidP="009113AF">
      <w:pPr>
        <w:rPr>
          <w:lang/>
        </w:rPr>
      </w:pPr>
    </w:p>
    <w:p w:rsidR="009113AF" w:rsidRDefault="009113AF" w:rsidP="009113AF">
      <w:pPr>
        <w:rPr>
          <w:lang/>
        </w:rPr>
      </w:pPr>
      <w:r>
        <w:rPr>
          <w:lang/>
        </w:rPr>
        <w:t xml:space="preserve">Одговор: </w:t>
      </w:r>
    </w:p>
    <w:p w:rsidR="009113AF" w:rsidRDefault="009113AF" w:rsidP="009113AF">
      <w:pPr>
        <w:rPr>
          <w:lang/>
        </w:rPr>
      </w:pPr>
    </w:p>
    <w:p w:rsidR="009113AF" w:rsidRDefault="009113AF" w:rsidP="009113AF">
      <w:pPr>
        <w:rPr>
          <w:lang/>
        </w:rPr>
      </w:pPr>
      <w:r>
        <w:rPr>
          <w:lang/>
        </w:rPr>
        <w:t>У циљу да припремите што боље и ефикасније понуду дајемо следеће грамаже:</w:t>
      </w:r>
    </w:p>
    <w:p w:rsidR="009113AF" w:rsidRDefault="009113AF" w:rsidP="009113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 </w:t>
      </w:r>
      <w:proofErr w:type="spellStart"/>
      <w:proofErr w:type="gramStart"/>
      <w:r>
        <w:rPr>
          <w:rFonts w:ascii="Arial" w:hAnsi="Arial" w:cs="Arial"/>
          <w:color w:val="222222"/>
        </w:rPr>
        <w:t>štrudle</w:t>
      </w:r>
      <w:proofErr w:type="spellEnd"/>
      <w:proofErr w:type="gramEnd"/>
      <w:r>
        <w:rPr>
          <w:rFonts w:ascii="Arial" w:hAnsi="Arial" w:cs="Arial"/>
          <w:color w:val="222222"/>
        </w:rPr>
        <w:t>, 120g</w:t>
      </w:r>
    </w:p>
    <w:p w:rsidR="009113AF" w:rsidRDefault="009113AF" w:rsidP="009113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</w:t>
      </w:r>
      <w:proofErr w:type="spellStart"/>
      <w:proofErr w:type="gramStart"/>
      <w:r>
        <w:rPr>
          <w:rFonts w:ascii="Arial" w:hAnsi="Arial" w:cs="Arial"/>
          <w:color w:val="222222"/>
        </w:rPr>
        <w:t>lenje</w:t>
      </w:r>
      <w:proofErr w:type="spellEnd"/>
      <w:proofErr w:type="gram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pite</w:t>
      </w:r>
      <w:proofErr w:type="spellEnd"/>
      <w:r>
        <w:rPr>
          <w:rFonts w:ascii="Arial" w:hAnsi="Arial" w:cs="Arial"/>
          <w:color w:val="222222"/>
        </w:rPr>
        <w:t>, 150g</w:t>
      </w:r>
    </w:p>
    <w:p w:rsidR="009113AF" w:rsidRDefault="009113AF" w:rsidP="009113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7. </w:t>
      </w:r>
      <w:proofErr w:type="spellStart"/>
      <w:proofErr w:type="gramStart"/>
      <w:r>
        <w:rPr>
          <w:rFonts w:ascii="Arial" w:hAnsi="Arial" w:cs="Arial"/>
          <w:color w:val="222222"/>
        </w:rPr>
        <w:t>franskusko</w:t>
      </w:r>
      <w:proofErr w:type="spellEnd"/>
      <w:proofErr w:type="gramEnd"/>
      <w:r>
        <w:rPr>
          <w:rFonts w:ascii="Arial" w:hAnsi="Arial" w:cs="Arial"/>
          <w:color w:val="222222"/>
        </w:rPr>
        <w:t xml:space="preserve"> pecivo,120g</w:t>
      </w:r>
    </w:p>
    <w:p w:rsidR="009113AF" w:rsidRDefault="009113AF" w:rsidP="009113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9. </w:t>
      </w:r>
      <w:proofErr w:type="spellStart"/>
      <w:proofErr w:type="gramStart"/>
      <w:r>
        <w:rPr>
          <w:rFonts w:ascii="Arial" w:hAnsi="Arial" w:cs="Arial"/>
          <w:color w:val="222222"/>
        </w:rPr>
        <w:t>pite</w:t>
      </w:r>
      <w:proofErr w:type="spellEnd"/>
      <w:proofErr w:type="gramEnd"/>
      <w:r>
        <w:rPr>
          <w:rFonts w:ascii="Arial" w:hAnsi="Arial" w:cs="Arial"/>
          <w:color w:val="222222"/>
        </w:rPr>
        <w:t xml:space="preserve"> -</w:t>
      </w:r>
      <w:proofErr w:type="spellStart"/>
      <w:r>
        <w:rPr>
          <w:rFonts w:ascii="Arial" w:hAnsi="Arial" w:cs="Arial"/>
          <w:color w:val="222222"/>
        </w:rPr>
        <w:t>burek</w:t>
      </w:r>
      <w:proofErr w:type="spellEnd"/>
      <w:r>
        <w:rPr>
          <w:rFonts w:ascii="Arial" w:hAnsi="Arial" w:cs="Arial"/>
          <w:color w:val="222222"/>
        </w:rPr>
        <w:t xml:space="preserve"> 300g</w:t>
      </w:r>
    </w:p>
    <w:p w:rsidR="009113AF" w:rsidRDefault="009113AF" w:rsidP="009113AF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12</w:t>
      </w:r>
      <w:proofErr w:type="gramStart"/>
      <w:r>
        <w:rPr>
          <w:rFonts w:ascii="Arial" w:hAnsi="Arial" w:cs="Arial"/>
          <w:color w:val="222222"/>
        </w:rPr>
        <w:t>.torte</w:t>
      </w:r>
      <w:proofErr w:type="gramEnd"/>
      <w:r>
        <w:rPr>
          <w:rFonts w:ascii="Arial" w:hAnsi="Arial" w:cs="Arial"/>
          <w:color w:val="222222"/>
        </w:rPr>
        <w:t xml:space="preserve"> </w:t>
      </w:r>
      <w:proofErr w:type="spellStart"/>
      <w:r>
        <w:rPr>
          <w:rFonts w:ascii="Arial" w:hAnsi="Arial" w:cs="Arial"/>
          <w:color w:val="222222"/>
        </w:rPr>
        <w:t>razne</w:t>
      </w:r>
      <w:proofErr w:type="spellEnd"/>
      <w:r>
        <w:rPr>
          <w:rFonts w:ascii="Arial" w:hAnsi="Arial" w:cs="Arial"/>
          <w:color w:val="222222"/>
        </w:rPr>
        <w:t xml:space="preserve"> - </w:t>
      </w:r>
      <w:proofErr w:type="spellStart"/>
      <w:r>
        <w:rPr>
          <w:rFonts w:ascii="Arial" w:hAnsi="Arial" w:cs="Arial"/>
          <w:color w:val="222222"/>
        </w:rPr>
        <w:t>parče</w:t>
      </w:r>
      <w:proofErr w:type="spellEnd"/>
      <w:r>
        <w:rPr>
          <w:rFonts w:ascii="Arial" w:hAnsi="Arial" w:cs="Arial"/>
          <w:color w:val="222222"/>
        </w:rPr>
        <w:t>. 150g</w:t>
      </w:r>
    </w:p>
    <w:p w:rsidR="009113AF" w:rsidRDefault="009113AF" w:rsidP="009113AF">
      <w:pPr>
        <w:rPr>
          <w:lang/>
        </w:rPr>
      </w:pPr>
    </w:p>
    <w:p w:rsidR="009113AF" w:rsidRDefault="009113AF" w:rsidP="009113AF">
      <w:pPr>
        <w:rPr>
          <w:lang/>
        </w:rPr>
      </w:pPr>
      <w:r>
        <w:rPr>
          <w:lang/>
        </w:rPr>
        <w:t>За ситне колаче одговор је мрсни.</w:t>
      </w:r>
    </w:p>
    <w:p w:rsidR="009113AF" w:rsidRDefault="009113AF" w:rsidP="009113AF">
      <w:pPr>
        <w:rPr>
          <w:lang/>
        </w:rPr>
      </w:pPr>
    </w:p>
    <w:p w:rsidR="009113AF" w:rsidRDefault="009113AF" w:rsidP="009113AF">
      <w:pPr>
        <w:rPr>
          <w:lang/>
        </w:rPr>
      </w:pPr>
    </w:p>
    <w:p w:rsidR="009113AF" w:rsidRPr="009113AF" w:rsidRDefault="009113AF" w:rsidP="009113AF">
      <w:pPr>
        <w:jc w:val="right"/>
        <w:rPr>
          <w:lang/>
        </w:rPr>
      </w:pPr>
      <w:r>
        <w:rPr>
          <w:lang/>
        </w:rPr>
        <w:t>Комисија за Д-01/2020</w:t>
      </w:r>
    </w:p>
    <w:sectPr w:rsidR="009113AF" w:rsidRPr="009113AF" w:rsidSect="00C659B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000" w:rsidRDefault="007B2000" w:rsidP="009113AF">
      <w:r>
        <w:separator/>
      </w:r>
    </w:p>
  </w:endnote>
  <w:endnote w:type="continuationSeparator" w:id="0">
    <w:p w:rsidR="007B2000" w:rsidRDefault="007B2000" w:rsidP="00911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000" w:rsidRDefault="007B2000" w:rsidP="009113AF">
      <w:r>
        <w:separator/>
      </w:r>
    </w:p>
  </w:footnote>
  <w:footnote w:type="continuationSeparator" w:id="0">
    <w:p w:rsidR="007B2000" w:rsidRDefault="007B2000" w:rsidP="00911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6DAD"/>
    <w:rsid w:val="001E4E3F"/>
    <w:rsid w:val="00386DAD"/>
    <w:rsid w:val="004123EF"/>
    <w:rsid w:val="004A6661"/>
    <w:rsid w:val="004B38E4"/>
    <w:rsid w:val="00687406"/>
    <w:rsid w:val="007B2000"/>
    <w:rsid w:val="00802270"/>
    <w:rsid w:val="008C2127"/>
    <w:rsid w:val="009113AF"/>
    <w:rsid w:val="00924328"/>
    <w:rsid w:val="00972DDF"/>
    <w:rsid w:val="00981A59"/>
    <w:rsid w:val="00A93034"/>
    <w:rsid w:val="00AF1085"/>
    <w:rsid w:val="00C019E0"/>
    <w:rsid w:val="00C659BA"/>
    <w:rsid w:val="00C662F3"/>
    <w:rsid w:val="00DA4DAA"/>
    <w:rsid w:val="00EC39A2"/>
    <w:rsid w:val="00FA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DAD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2F3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2F3"/>
    <w:pPr>
      <w:keepNext/>
      <w:spacing w:before="240" w:after="60"/>
      <w:outlineLvl w:val="1"/>
    </w:pPr>
    <w:rPr>
      <w:rFonts w:eastAsiaTheme="majorEastAsia" w:cstheme="majorBidi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62F3"/>
    <w:pPr>
      <w:keepNext/>
      <w:spacing w:before="240" w:after="60"/>
      <w:outlineLvl w:val="2"/>
    </w:pPr>
    <w:rPr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9E0"/>
    <w:pPr>
      <w:keepNext/>
      <w:spacing w:before="240" w:after="60"/>
      <w:jc w:val="both"/>
      <w:outlineLvl w:val="3"/>
    </w:pPr>
    <w:rPr>
      <w:rFonts w:eastAsiaTheme="minorEastAsia" w:cstheme="minorBidi"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9E0"/>
    <w:pPr>
      <w:spacing w:before="240" w:after="60"/>
      <w:jc w:val="both"/>
      <w:outlineLvl w:val="4"/>
    </w:pPr>
    <w:rPr>
      <w:rFonts w:eastAsiaTheme="minorEastAsia" w:cstheme="minorBidi"/>
      <w:bCs/>
      <w:i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662F3"/>
    <w:rPr>
      <w:rFonts w:eastAsiaTheme="majorEastAsia" w:cstheme="majorBidi"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662F3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662F3"/>
    <w:rPr>
      <w:rFonts w:eastAsia="Times New Roman"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C662F3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662F3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9E0"/>
    <w:rPr>
      <w:rFonts w:eastAsiaTheme="minorEastAsia" w:cstheme="minorBidi"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9E0"/>
    <w:rPr>
      <w:rFonts w:eastAsiaTheme="minorEastAsia" w:cstheme="minorBidi"/>
      <w:bCs/>
      <w:i/>
      <w:iCs/>
      <w:sz w:val="24"/>
      <w:szCs w:val="26"/>
    </w:rPr>
  </w:style>
  <w:style w:type="character" w:styleId="Hyperlink">
    <w:name w:val="Hyperlink"/>
    <w:basedOn w:val="DefaultParagraphFont"/>
    <w:uiPriority w:val="99"/>
    <w:rsid w:val="00386DA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113A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13AF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113A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13AF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ptor-andrevlj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i Goran Milić</dc:creator>
  <cp:keywords/>
  <dc:description/>
  <cp:lastModifiedBy>Dragana i Goran Milić</cp:lastModifiedBy>
  <cp:revision>2</cp:revision>
  <dcterms:created xsi:type="dcterms:W3CDTF">2020-08-13T14:06:00Z</dcterms:created>
  <dcterms:modified xsi:type="dcterms:W3CDTF">2020-08-13T14:14:00Z</dcterms:modified>
</cp:coreProperties>
</file>